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B8DA">
      <w:pPr>
        <w:adjustRightInd w:val="0"/>
        <w:snapToGrid w:val="0"/>
        <w:spacing w:line="540" w:lineRule="exact"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仿宋_GB2312"/>
          <w:bCs/>
          <w:sz w:val="32"/>
          <w:szCs w:val="32"/>
        </w:rPr>
        <w:t>：</w:t>
      </w:r>
    </w:p>
    <w:p w14:paraId="20CB9F5B">
      <w:pPr>
        <w:jc w:val="center"/>
        <w:rPr>
          <w:rStyle w:val="6"/>
          <w:rFonts w:ascii="宋体" w:hAnsi="宋体" w:eastAsia="宋体" w:cs="宋体"/>
          <w:color w:val="333333"/>
          <w:sz w:val="44"/>
          <w:szCs w:val="44"/>
          <w:shd w:val="clear" w:color="auto" w:fill="FFFFFF"/>
        </w:rPr>
      </w:pPr>
      <w:bookmarkStart w:id="0" w:name="_GoBack"/>
      <w:bookmarkEnd w:id="0"/>
    </w:p>
    <w:p w14:paraId="674714B4">
      <w:pPr>
        <w:jc w:val="center"/>
        <w:rPr>
          <w:rStyle w:val="6"/>
          <w:rFonts w:ascii="宋体" w:hAnsi="宋体" w:eastAsia="宋体" w:cs="宋体"/>
          <w:color w:val="333333"/>
          <w:sz w:val="44"/>
          <w:szCs w:val="44"/>
          <w:shd w:val="clear" w:color="auto" w:fill="FFFFFF"/>
        </w:rPr>
      </w:pPr>
      <w:r>
        <w:rPr>
          <w:rStyle w:val="6"/>
          <w:rFonts w:hint="eastAsia" w:ascii="宋体" w:hAnsi="宋体" w:eastAsia="宋体" w:cs="宋体"/>
          <w:color w:val="333333"/>
          <w:sz w:val="44"/>
          <w:szCs w:val="44"/>
          <w:shd w:val="clear" w:color="auto" w:fill="FFFFFF"/>
        </w:rPr>
        <w:t>预约申请保证金缴纳账户</w:t>
      </w:r>
    </w:p>
    <w:p w14:paraId="1AA6F79E">
      <w:pPr>
        <w:jc w:val="center"/>
        <w:rPr>
          <w:rStyle w:val="6"/>
          <w:rFonts w:ascii="宋体" w:hAnsi="宋体" w:eastAsia="宋体" w:cs="宋体"/>
          <w:color w:val="333333"/>
          <w:sz w:val="44"/>
          <w:szCs w:val="44"/>
          <w:shd w:val="clear" w:color="auto" w:fill="FFFFFF"/>
        </w:rPr>
      </w:pPr>
    </w:p>
    <w:p w14:paraId="5B97DEB9">
      <w:pPr>
        <w:ind w:firstLine="640" w:firstLineChars="200"/>
        <w:rPr>
          <w:rStyle w:val="6"/>
          <w:rFonts w:ascii="宋体" w:hAnsi="宋体" w:eastAsia="仿宋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预申请人应在正式发布地块出让公告前向柳州市土地交易储备中心（账户：柳州银行股份有限公司营业部    7005 5201 0202 31）缴纳意向土地的预约申请保证金。</w:t>
      </w:r>
    </w:p>
    <w:p w14:paraId="7A0C61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0215"/>
    <w:rsid w:val="000E35E5"/>
    <w:rsid w:val="00977FE1"/>
    <w:rsid w:val="0098125F"/>
    <w:rsid w:val="00C40215"/>
    <w:rsid w:val="372D13FB"/>
    <w:rsid w:val="5180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91</Characters>
  <Lines>1</Lines>
  <Paragraphs>1</Paragraphs>
  <TotalTime>3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2023-05-31T08:25:00Z</dcterms:created>
  <dc:creator>Windows 用户</dc:creator>
  <cp:lastModifiedBy>WPS_1717469193</cp:lastModifiedBy>
  <cp:lastPrinted>2026-05-19T02:20:00Z</cp:lastPrinted>
  <dcterms:modified xsi:type="dcterms:W3CDTF">2026-06-26T02:13:07Z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eyJoZGlkIjoiM2RiYTZhNjU0M2E4M2Q2NDljYjIxMTEyMzQ3MWNiZGUiLCJ1c2VySWQiOiIxNjA0MDY2ODU1In0=</vt:lpwstr>
  </property>
  <property fmtid="{D5CDD505-2E9C-101B-9397-08002B2CF9AE}" pid="3" name="KSOProductBuildVer">
    <vt:lpwstr>2052-12.1.0.26895</vt:lpwstr>
  </property>
  <property fmtid="{D5CDD505-2E9C-101B-9397-08002B2CF9AE}" pid="4" name="ICV">
    <vt:lpwstr>3FCB9F9BD2784BD1BFD1993E3ECC0ADC_12</vt:lpwstr>
  </property>
</Properties>
</file>